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E6" w:rsidRPr="00CD7C39" w:rsidRDefault="00C224E6" w:rsidP="00C224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C224E6" w:rsidRPr="00CD7C39" w:rsidRDefault="00C224E6" w:rsidP="00C224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CD7C39">
        <w:rPr>
          <w:rFonts w:ascii="Arial" w:hAnsi="Arial" w:cs="Arial"/>
          <w:b/>
          <w:bCs/>
          <w:caps/>
          <w:sz w:val="28"/>
          <w:szCs w:val="28"/>
        </w:rPr>
        <w:t xml:space="preserve">EDITAL DE CHAMAMENTO PÚBLICO PARA QUALIFICAÇÃO DE ENTIDADES como organizações sociais – OS, para as atividades relacionadas </w:t>
      </w:r>
      <w:r>
        <w:rPr>
          <w:rFonts w:ascii="Arial" w:hAnsi="Arial" w:cs="Arial"/>
          <w:b/>
          <w:bCs/>
          <w:caps/>
          <w:sz w:val="28"/>
          <w:szCs w:val="28"/>
        </w:rPr>
        <w:t>NA</w:t>
      </w:r>
      <w:r w:rsidRPr="00CD7C39">
        <w:rPr>
          <w:rFonts w:ascii="Arial" w:hAnsi="Arial" w:cs="Arial"/>
          <w:b/>
          <w:bCs/>
          <w:caps/>
          <w:sz w:val="28"/>
          <w:szCs w:val="28"/>
        </w:rPr>
        <w:t xml:space="preserve"> área da saúde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PÚBLICA</w:t>
      </w:r>
    </w:p>
    <w:p w:rsidR="00C224E6" w:rsidRPr="00CD7C39" w:rsidRDefault="00C224E6" w:rsidP="00C224E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CD7C39">
        <w:rPr>
          <w:rFonts w:ascii="Arial" w:hAnsi="Arial" w:cs="Arial"/>
          <w:b/>
          <w:bCs/>
          <w:i/>
        </w:rPr>
        <w:t>(Lei Municipal</w:t>
      </w:r>
      <w:r w:rsidRPr="00CD7C39">
        <w:rPr>
          <w:rFonts w:ascii="Arial" w:hAnsi="Arial" w:cs="Arial"/>
          <w:b/>
          <w:i/>
        </w:rPr>
        <w:t xml:space="preserve"> n</w:t>
      </w:r>
      <w:r w:rsidRPr="00CD7C39">
        <w:rPr>
          <w:rFonts w:ascii="Arial" w:hAnsi="Arial" w:cs="Arial"/>
          <w:b/>
          <w:i/>
          <w:vertAlign w:val="superscript"/>
        </w:rPr>
        <w:t>o.</w:t>
      </w:r>
      <w:r w:rsidRPr="00CD7C39">
        <w:rPr>
          <w:rFonts w:ascii="Arial" w:hAnsi="Arial" w:cs="Arial"/>
          <w:b/>
          <w:i/>
        </w:rPr>
        <w:t xml:space="preserve"> 1.398, de 12 de maio de 2008, com as alterações subsequentes)</w:t>
      </w:r>
    </w:p>
    <w:p w:rsidR="00C224E6" w:rsidRPr="00CD7C39" w:rsidRDefault="00C224E6" w:rsidP="00C224E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224E6" w:rsidRPr="00CD7C39" w:rsidRDefault="00C224E6" w:rsidP="00C224E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224E6" w:rsidRPr="00CD7C39" w:rsidRDefault="00C224E6" w:rsidP="00C224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D7C39">
        <w:rPr>
          <w:rFonts w:ascii="Arial" w:hAnsi="Arial" w:cs="Arial"/>
          <w:b/>
        </w:rPr>
        <w:t>Processo Administrativo</w:t>
      </w:r>
      <w:r>
        <w:rPr>
          <w:rFonts w:ascii="Arial" w:hAnsi="Arial" w:cs="Arial"/>
          <w:b/>
        </w:rPr>
        <w:t xml:space="preserve"> nº</w:t>
      </w:r>
      <w:r w:rsidRPr="00CD7C39">
        <w:rPr>
          <w:rFonts w:ascii="Arial" w:hAnsi="Arial" w:cs="Arial"/>
          <w:b/>
        </w:rPr>
        <w:t xml:space="preserve"> 22.913/2022 – 25 A.1 V.0</w:t>
      </w:r>
    </w:p>
    <w:p w:rsidR="00C224E6" w:rsidRPr="00CD7C39" w:rsidRDefault="00C224E6" w:rsidP="00C224E6">
      <w:pPr>
        <w:jc w:val="both"/>
        <w:rPr>
          <w:rFonts w:ascii="Arial" w:hAnsi="Arial" w:cs="Arial"/>
          <w:b/>
        </w:rPr>
      </w:pPr>
      <w:r w:rsidRPr="00CD7C39">
        <w:rPr>
          <w:rFonts w:ascii="Arial" w:hAnsi="Arial" w:cs="Arial"/>
          <w:b/>
          <w:bCs/>
        </w:rPr>
        <w:t xml:space="preserve">Recebimento dos documentos: período de </w:t>
      </w:r>
      <w:r w:rsidR="00D25504">
        <w:rPr>
          <w:rFonts w:ascii="Arial" w:hAnsi="Arial" w:cs="Arial"/>
          <w:b/>
          <w:bCs/>
        </w:rPr>
        <w:t>02</w:t>
      </w:r>
      <w:r w:rsidRPr="00CD7C39">
        <w:rPr>
          <w:rFonts w:ascii="Arial" w:hAnsi="Arial" w:cs="Arial"/>
          <w:b/>
        </w:rPr>
        <w:t>/</w:t>
      </w:r>
      <w:r w:rsidR="00D25504">
        <w:rPr>
          <w:rFonts w:ascii="Arial" w:hAnsi="Arial" w:cs="Arial"/>
          <w:b/>
        </w:rPr>
        <w:t>05</w:t>
      </w:r>
      <w:r w:rsidRPr="00CD7C39">
        <w:rPr>
          <w:rFonts w:ascii="Arial" w:hAnsi="Arial" w:cs="Arial"/>
          <w:b/>
        </w:rPr>
        <w:t xml:space="preserve">/2023 a </w:t>
      </w:r>
      <w:r w:rsidR="00D25504">
        <w:rPr>
          <w:rFonts w:ascii="Arial" w:hAnsi="Arial" w:cs="Arial"/>
          <w:b/>
        </w:rPr>
        <w:t>30/11</w:t>
      </w:r>
      <w:r w:rsidRPr="00CD7C39">
        <w:rPr>
          <w:rFonts w:ascii="Arial" w:hAnsi="Arial" w:cs="Arial"/>
          <w:b/>
        </w:rPr>
        <w:t xml:space="preserve">/2023, no horário comercial </w:t>
      </w:r>
      <w:r w:rsidRPr="00CD7C39">
        <w:rPr>
          <w:rFonts w:ascii="Arial" w:hAnsi="Arial" w:cs="Arial"/>
          <w:b/>
          <w:bCs/>
        </w:rPr>
        <w:t xml:space="preserve">das 09:00 às 12:00 </w:t>
      </w:r>
      <w:proofErr w:type="spellStart"/>
      <w:r w:rsidRPr="00CD7C39">
        <w:rPr>
          <w:rFonts w:ascii="Arial" w:hAnsi="Arial" w:cs="Arial"/>
          <w:b/>
          <w:bCs/>
        </w:rPr>
        <w:t>hs</w:t>
      </w:r>
      <w:proofErr w:type="spellEnd"/>
      <w:r w:rsidRPr="00CD7C39">
        <w:rPr>
          <w:rFonts w:ascii="Arial" w:hAnsi="Arial" w:cs="Arial"/>
          <w:b/>
          <w:bCs/>
        </w:rPr>
        <w:t xml:space="preserve"> e das 13:30 às </w:t>
      </w:r>
      <w:r w:rsidRPr="00CD7C39">
        <w:rPr>
          <w:rFonts w:ascii="Arial" w:hAnsi="Arial" w:cs="Arial"/>
          <w:b/>
        </w:rPr>
        <w:t>16</w:t>
      </w:r>
      <w:r w:rsidRPr="00CD7C39">
        <w:rPr>
          <w:rFonts w:ascii="Arial" w:hAnsi="Arial" w:cs="Arial"/>
          <w:b/>
          <w:noProof/>
        </w:rPr>
        <w:t xml:space="preserve">:00 </w:t>
      </w:r>
      <w:proofErr w:type="spellStart"/>
      <w:r w:rsidRPr="00CD7C39">
        <w:rPr>
          <w:rFonts w:ascii="Arial" w:hAnsi="Arial" w:cs="Arial"/>
          <w:b/>
        </w:rPr>
        <w:t>h</w:t>
      </w:r>
      <w:r w:rsidR="003B5B7C">
        <w:rPr>
          <w:rFonts w:ascii="Arial" w:hAnsi="Arial" w:cs="Arial"/>
          <w:b/>
        </w:rPr>
        <w:t>s</w:t>
      </w:r>
      <w:proofErr w:type="spellEnd"/>
      <w:r w:rsidRPr="00CD7C39">
        <w:rPr>
          <w:rFonts w:ascii="Arial" w:hAnsi="Arial" w:cs="Arial"/>
          <w:b/>
        </w:rPr>
        <w:t xml:space="preserve"> em dias úteis.</w:t>
      </w:r>
    </w:p>
    <w:p w:rsidR="00C224E6" w:rsidRPr="00CD7C39" w:rsidRDefault="00C224E6" w:rsidP="00C224E6">
      <w:pPr>
        <w:jc w:val="both"/>
        <w:rPr>
          <w:rFonts w:ascii="Arial" w:hAnsi="Arial" w:cs="Arial"/>
          <w:b/>
          <w:bCs/>
        </w:rPr>
      </w:pPr>
      <w:r w:rsidRPr="00CD7C39">
        <w:rPr>
          <w:rFonts w:ascii="Arial" w:hAnsi="Arial" w:cs="Arial"/>
          <w:b/>
          <w:bCs/>
        </w:rPr>
        <w:t xml:space="preserve">Local: Sede da Secretaria de Saúde Pública, </w:t>
      </w:r>
      <w:r w:rsidRPr="00CD7C39">
        <w:rPr>
          <w:rFonts w:ascii="Arial" w:hAnsi="Arial" w:cs="Arial"/>
          <w:b/>
        </w:rPr>
        <w:t>sita</w:t>
      </w:r>
      <w:r w:rsidRPr="00CD7C39">
        <w:rPr>
          <w:rFonts w:ascii="Arial" w:hAnsi="Arial" w:cs="Arial"/>
          <w:b/>
          <w:bCs/>
        </w:rPr>
        <w:t xml:space="preserve"> na Avenida Presidente Kennedy, nº 8.850, Vila Mirim - Praia Grande/SP – CEP: 11.705-005. </w:t>
      </w:r>
    </w:p>
    <w:p w:rsidR="00C224E6" w:rsidRPr="00CD7C39" w:rsidRDefault="00C224E6" w:rsidP="00C224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224E6" w:rsidRPr="00CD7C39" w:rsidRDefault="00C224E6" w:rsidP="00C224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224E6" w:rsidRPr="00CD7C39" w:rsidRDefault="00C224E6" w:rsidP="00C224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D7C39">
        <w:rPr>
          <w:rFonts w:ascii="Arial" w:hAnsi="Arial" w:cs="Arial"/>
          <w:color w:val="000000"/>
          <w:sz w:val="22"/>
          <w:szCs w:val="22"/>
        </w:rPr>
        <w:t xml:space="preserve">A Prefeitura da Estância Balneária de Praia Grande, por intermédio da Secretaria de Saúde Pública, órgão Gestor Municipal do Sistema Único de Saúde - SUS, </w:t>
      </w:r>
      <w:r w:rsidRPr="00CD7C39">
        <w:rPr>
          <w:rFonts w:ascii="Arial" w:hAnsi="Arial" w:cs="Arial"/>
          <w:sz w:val="22"/>
          <w:szCs w:val="22"/>
        </w:rPr>
        <w:t xml:space="preserve">torna público que, na data, horários e local acima assinalados, fará realizar o </w:t>
      </w:r>
      <w:r w:rsidRPr="00CD7C39">
        <w:rPr>
          <w:rFonts w:ascii="Arial" w:hAnsi="Arial" w:cs="Arial"/>
          <w:b/>
          <w:sz w:val="22"/>
          <w:szCs w:val="22"/>
          <w:u w:val="single"/>
        </w:rPr>
        <w:t xml:space="preserve">recebimento e análise dos documentos de entidades interessadas na </w:t>
      </w:r>
      <w:r w:rsidRPr="00F026A6">
        <w:rPr>
          <w:rFonts w:ascii="Arial" w:hAnsi="Arial" w:cs="Arial"/>
          <w:b/>
          <w:i/>
          <w:sz w:val="22"/>
          <w:szCs w:val="22"/>
          <w:u w:val="single"/>
        </w:rPr>
        <w:t>Q</w:t>
      </w:r>
      <w:r w:rsidRPr="00F026A6">
        <w:rPr>
          <w:rFonts w:ascii="Arial" w:hAnsi="Arial" w:cs="Arial"/>
          <w:b/>
          <w:i/>
          <w:color w:val="000000"/>
          <w:sz w:val="22"/>
          <w:szCs w:val="22"/>
          <w:u w:val="single"/>
        </w:rPr>
        <w:t>ualificação como Organizações Sociais (OS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) no Município da Est</w:t>
      </w:r>
      <w:r w:rsidR="001D6498">
        <w:rPr>
          <w:rFonts w:ascii="Arial" w:hAnsi="Arial" w:cs="Arial"/>
          <w:b/>
          <w:i/>
          <w:color w:val="000000"/>
          <w:sz w:val="22"/>
          <w:szCs w:val="22"/>
          <w:u w:val="single"/>
        </w:rPr>
        <w:t>â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ncia Balneária de Praia Grande/SP</w:t>
      </w:r>
      <w:r w:rsidRPr="00CD7C39">
        <w:rPr>
          <w:rFonts w:ascii="Arial" w:hAnsi="Arial" w:cs="Arial"/>
          <w:b/>
          <w:color w:val="000000"/>
          <w:sz w:val="22"/>
          <w:szCs w:val="22"/>
          <w:u w:val="single"/>
        </w:rPr>
        <w:t>, nos termos da Lei Municipal n</w:t>
      </w:r>
      <w:r w:rsidRPr="00CD7C39"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  <w:t>o.</w:t>
      </w:r>
      <w:r w:rsidRPr="00CD7C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1.398, de 12 de maio de 2008, com as demais alterações posteriores</w:t>
      </w:r>
      <w:r w:rsidRPr="00CD7C39">
        <w:rPr>
          <w:rFonts w:ascii="Arial" w:hAnsi="Arial" w:cs="Arial"/>
          <w:color w:val="000000"/>
          <w:sz w:val="22"/>
          <w:szCs w:val="22"/>
        </w:rPr>
        <w:t>, a fim da participação de futuro Edital de Seleção Pública a ser publicado em momento oportuno e, na hipótese de comprovado interesse na celebração de Contrato de Gestão Compartilhada com a Municipalidade, a fim de desenvolver ações e serviços junto ao Complexo Hospitalar Irmã Dulce, próprio municipal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CD7C39">
        <w:rPr>
          <w:rFonts w:ascii="Arial" w:hAnsi="Arial" w:cs="Arial"/>
          <w:color w:val="000000"/>
          <w:sz w:val="22"/>
          <w:szCs w:val="22"/>
        </w:rPr>
        <w:t xml:space="preserve"> com sede na Rua </w:t>
      </w:r>
      <w:proofErr w:type="spellStart"/>
      <w:r w:rsidRPr="00CD7C39">
        <w:rPr>
          <w:rFonts w:ascii="Arial" w:hAnsi="Arial" w:cs="Arial"/>
          <w:color w:val="000000"/>
          <w:sz w:val="22"/>
          <w:szCs w:val="22"/>
        </w:rPr>
        <w:t>Dair</w:t>
      </w:r>
      <w:proofErr w:type="spellEnd"/>
      <w:r w:rsidRPr="00CD7C39">
        <w:rPr>
          <w:rFonts w:ascii="Arial" w:hAnsi="Arial" w:cs="Arial"/>
          <w:color w:val="000000"/>
          <w:sz w:val="22"/>
          <w:szCs w:val="22"/>
        </w:rPr>
        <w:t xml:space="preserve"> Borges, 550, Bairro Boqueirão, em Praia Grande, SP -</w:t>
      </w:r>
      <w:r w:rsidRPr="00CD7C39">
        <w:rPr>
          <w:rFonts w:ascii="Arial" w:hAnsi="Arial" w:cs="Arial"/>
          <w:sz w:val="22"/>
          <w:szCs w:val="22"/>
        </w:rPr>
        <w:t xml:space="preserve"> CEP 11.701-210, consoante a Lei </w:t>
      </w:r>
      <w:r w:rsidRPr="00CD7C39">
        <w:rPr>
          <w:rFonts w:ascii="Arial" w:hAnsi="Arial" w:cs="Arial"/>
          <w:color w:val="000000"/>
          <w:sz w:val="22"/>
          <w:szCs w:val="22"/>
        </w:rPr>
        <w:t>Municipal n</w:t>
      </w:r>
      <w:r w:rsidRPr="00CD7C39">
        <w:rPr>
          <w:rFonts w:ascii="Arial" w:hAnsi="Arial" w:cs="Arial"/>
          <w:color w:val="000000"/>
          <w:sz w:val="22"/>
          <w:szCs w:val="22"/>
          <w:vertAlign w:val="superscript"/>
        </w:rPr>
        <w:t>o</w:t>
      </w:r>
      <w:r w:rsidRPr="00CD7C39">
        <w:rPr>
          <w:rFonts w:ascii="Arial" w:hAnsi="Arial" w:cs="Arial"/>
          <w:sz w:val="22"/>
          <w:szCs w:val="22"/>
        </w:rPr>
        <w:t xml:space="preserve"> 1.808, de 30 de junho de 2.016, regulamentada pelo Decreto </w:t>
      </w:r>
      <w:r w:rsidRPr="00CD7C39">
        <w:rPr>
          <w:rFonts w:ascii="Arial" w:hAnsi="Arial" w:cs="Arial"/>
          <w:color w:val="000000"/>
          <w:sz w:val="22"/>
          <w:szCs w:val="22"/>
        </w:rPr>
        <w:t>Municipal n</w:t>
      </w:r>
      <w:r w:rsidRPr="00CD7C39">
        <w:rPr>
          <w:rFonts w:ascii="Arial" w:hAnsi="Arial" w:cs="Arial"/>
          <w:color w:val="000000"/>
          <w:sz w:val="22"/>
          <w:szCs w:val="22"/>
          <w:vertAlign w:val="superscript"/>
        </w:rPr>
        <w:t>o</w:t>
      </w:r>
      <w:r w:rsidRPr="00CD7C39">
        <w:rPr>
          <w:rFonts w:ascii="Arial" w:hAnsi="Arial" w:cs="Arial"/>
          <w:color w:val="000000"/>
          <w:sz w:val="22"/>
          <w:szCs w:val="22"/>
        </w:rPr>
        <w:t xml:space="preserve"> 6.099, de 23 de agosto de 2.016 e demais posteriores, e conforme termos, minutas e anexos que integrarão futuro Edital de Seleção Pública, os quais</w:t>
      </w:r>
      <w:r w:rsidRPr="00CD7C39">
        <w:rPr>
          <w:rFonts w:ascii="Arial" w:hAnsi="Arial" w:cs="Arial"/>
          <w:bCs/>
          <w:color w:val="000000"/>
          <w:sz w:val="22"/>
          <w:szCs w:val="22"/>
        </w:rPr>
        <w:t xml:space="preserve"> serão futuramente publicados e disponibilizados gratuitamente no endereço eletrônico da Prefeitura da Estância Balneária de Praia Grande: </w:t>
      </w:r>
      <w:hyperlink r:id="rId6" w:history="1">
        <w:r w:rsidRPr="003B5B7C">
          <w:rPr>
            <w:rStyle w:val="Hyperlink"/>
            <w:rFonts w:ascii="Arial" w:hAnsi="Arial" w:cs="Arial"/>
            <w:bCs/>
            <w:sz w:val="22"/>
            <w:szCs w:val="22"/>
          </w:rPr>
          <w:t>www.praiagrande.sp.gov.br</w:t>
        </w:r>
        <w:r w:rsidR="003B5B7C" w:rsidRPr="003B5B7C">
          <w:rPr>
            <w:rStyle w:val="Hyperlink"/>
            <w:rFonts w:ascii="Arial" w:hAnsi="Arial" w:cs="Arial"/>
            <w:bCs/>
            <w:sz w:val="22"/>
            <w:szCs w:val="22"/>
          </w:rPr>
          <w:t>/chid</w:t>
        </w:r>
      </w:hyperlink>
      <w:r w:rsidRPr="00CD7C3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D7C39">
        <w:rPr>
          <w:rFonts w:ascii="Arial" w:hAnsi="Arial" w:cs="Arial"/>
          <w:bCs/>
          <w:color w:val="000000"/>
          <w:sz w:val="22"/>
          <w:szCs w:val="22"/>
        </w:rPr>
        <w:t>Quaisquer informações poderão ser obtidas pelos interessados pessoalmente junto ao endereço e nos horários indicados em epígrafe, ou pelos telefones (0XX13) 3496</w:t>
      </w:r>
      <w:r w:rsidR="00D25504">
        <w:rPr>
          <w:rFonts w:ascii="Arial" w:hAnsi="Arial" w:cs="Arial"/>
          <w:bCs/>
          <w:color w:val="000000"/>
          <w:sz w:val="22"/>
          <w:szCs w:val="22"/>
        </w:rPr>
        <w:t>-2415</w:t>
      </w:r>
      <w:r w:rsidRPr="00CD7C39">
        <w:rPr>
          <w:rFonts w:ascii="Arial" w:hAnsi="Arial" w:cs="Arial"/>
          <w:bCs/>
          <w:color w:val="000000"/>
          <w:sz w:val="22"/>
          <w:szCs w:val="22"/>
        </w:rPr>
        <w:t>/3496</w:t>
      </w:r>
      <w:r w:rsidR="00D25504">
        <w:rPr>
          <w:rFonts w:ascii="Arial" w:hAnsi="Arial" w:cs="Arial"/>
          <w:bCs/>
          <w:color w:val="000000"/>
          <w:sz w:val="22"/>
          <w:szCs w:val="22"/>
        </w:rPr>
        <w:t>-2479</w:t>
      </w:r>
      <w:r w:rsidRPr="00CD7C39">
        <w:rPr>
          <w:rFonts w:ascii="Arial" w:hAnsi="Arial" w:cs="Arial"/>
          <w:bCs/>
          <w:color w:val="000000"/>
          <w:sz w:val="22"/>
          <w:szCs w:val="22"/>
        </w:rPr>
        <w:t>, ou pelo e-mail: sesap@praiagrande.sp.gov.br.</w:t>
      </w:r>
    </w:p>
    <w:p w:rsidR="00C224E6" w:rsidRPr="00CD7C39" w:rsidRDefault="00C224E6" w:rsidP="00C224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224E6" w:rsidRPr="00CD7C39" w:rsidRDefault="00C224E6" w:rsidP="00C224E6">
      <w:pPr>
        <w:tabs>
          <w:tab w:val="center" w:pos="4253"/>
        </w:tabs>
        <w:jc w:val="center"/>
        <w:rPr>
          <w:rFonts w:ascii="Arial" w:hAnsi="Arial" w:cs="Arial"/>
          <w:bCs/>
          <w:sz w:val="22"/>
          <w:szCs w:val="22"/>
        </w:rPr>
      </w:pPr>
      <w:r w:rsidRPr="00CD7C39">
        <w:rPr>
          <w:rFonts w:ascii="Arial" w:hAnsi="Arial" w:cs="Arial"/>
          <w:bCs/>
          <w:sz w:val="22"/>
          <w:szCs w:val="22"/>
        </w:rPr>
        <w:t xml:space="preserve">Praia Grande/SP, </w:t>
      </w:r>
      <w:r w:rsidR="00324204">
        <w:rPr>
          <w:rFonts w:ascii="Arial" w:hAnsi="Arial" w:cs="Arial"/>
          <w:bCs/>
          <w:sz w:val="22"/>
          <w:szCs w:val="22"/>
        </w:rPr>
        <w:t xml:space="preserve">28 </w:t>
      </w:r>
      <w:r w:rsidRPr="00CD7C39">
        <w:rPr>
          <w:rFonts w:ascii="Arial" w:hAnsi="Arial" w:cs="Arial"/>
          <w:bCs/>
          <w:sz w:val="22"/>
          <w:szCs w:val="22"/>
        </w:rPr>
        <w:t xml:space="preserve">de </w:t>
      </w:r>
      <w:r w:rsidR="00324204">
        <w:rPr>
          <w:rFonts w:ascii="Arial" w:hAnsi="Arial" w:cs="Arial"/>
          <w:bCs/>
          <w:sz w:val="22"/>
          <w:szCs w:val="22"/>
        </w:rPr>
        <w:t>abril</w:t>
      </w:r>
      <w:r w:rsidRPr="00CD7C39">
        <w:rPr>
          <w:rFonts w:ascii="Arial" w:hAnsi="Arial" w:cs="Arial"/>
          <w:bCs/>
          <w:sz w:val="22"/>
          <w:szCs w:val="22"/>
        </w:rPr>
        <w:t xml:space="preserve"> de 2023.</w:t>
      </w:r>
    </w:p>
    <w:p w:rsidR="00C224E6" w:rsidRPr="00CD7C39" w:rsidRDefault="00C224E6" w:rsidP="00C224E6">
      <w:pPr>
        <w:tabs>
          <w:tab w:val="center" w:pos="4253"/>
        </w:tabs>
        <w:rPr>
          <w:rFonts w:ascii="Arial" w:hAnsi="Arial" w:cs="Arial"/>
          <w:bCs/>
          <w:sz w:val="22"/>
          <w:szCs w:val="22"/>
        </w:rPr>
      </w:pPr>
      <w:r w:rsidRPr="00CD7C39">
        <w:rPr>
          <w:rFonts w:ascii="Arial" w:hAnsi="Arial" w:cs="Arial"/>
          <w:bCs/>
          <w:sz w:val="22"/>
          <w:szCs w:val="22"/>
        </w:rPr>
        <w:t xml:space="preserve"> </w:t>
      </w:r>
    </w:p>
    <w:p w:rsidR="00C224E6" w:rsidRPr="00CD7C39" w:rsidRDefault="00C224E6" w:rsidP="00C224E6">
      <w:pPr>
        <w:tabs>
          <w:tab w:val="center" w:pos="4253"/>
        </w:tabs>
        <w:rPr>
          <w:rFonts w:ascii="Arial" w:hAnsi="Arial" w:cs="Arial"/>
          <w:bCs/>
          <w:sz w:val="22"/>
          <w:szCs w:val="22"/>
        </w:rPr>
      </w:pPr>
    </w:p>
    <w:p w:rsidR="00C224E6" w:rsidRPr="00CD7C39" w:rsidRDefault="00C224E6" w:rsidP="00C224E6">
      <w:pPr>
        <w:jc w:val="center"/>
        <w:rPr>
          <w:rFonts w:ascii="Arial" w:hAnsi="Arial" w:cs="Arial"/>
          <w:b/>
          <w:bCs/>
          <w:iCs/>
          <w:smallCaps/>
          <w:sz w:val="22"/>
          <w:szCs w:val="22"/>
        </w:rPr>
      </w:pPr>
    </w:p>
    <w:p w:rsidR="00C224E6" w:rsidRPr="00CD7C39" w:rsidRDefault="00C224E6" w:rsidP="00C224E6">
      <w:pPr>
        <w:jc w:val="center"/>
        <w:rPr>
          <w:rFonts w:ascii="Arial" w:hAnsi="Arial" w:cs="Arial"/>
          <w:b/>
          <w:bCs/>
          <w:iCs/>
          <w:smallCaps/>
          <w:sz w:val="22"/>
          <w:szCs w:val="22"/>
        </w:rPr>
      </w:pPr>
      <w:r w:rsidRPr="00CD7C39">
        <w:rPr>
          <w:rFonts w:ascii="Arial" w:hAnsi="Arial" w:cs="Arial"/>
          <w:b/>
          <w:bCs/>
          <w:iCs/>
          <w:smallCaps/>
          <w:sz w:val="22"/>
          <w:szCs w:val="22"/>
        </w:rPr>
        <w:t xml:space="preserve">Cleber </w:t>
      </w:r>
      <w:proofErr w:type="spellStart"/>
      <w:r w:rsidRPr="00CD7C39">
        <w:rPr>
          <w:rFonts w:ascii="Arial" w:hAnsi="Arial" w:cs="Arial"/>
          <w:b/>
          <w:bCs/>
          <w:iCs/>
          <w:smallCaps/>
          <w:sz w:val="22"/>
          <w:szCs w:val="22"/>
        </w:rPr>
        <w:t>Suckow</w:t>
      </w:r>
      <w:proofErr w:type="spellEnd"/>
      <w:r w:rsidRPr="00CD7C39">
        <w:rPr>
          <w:rFonts w:ascii="Arial" w:hAnsi="Arial" w:cs="Arial"/>
          <w:b/>
          <w:bCs/>
          <w:iCs/>
          <w:smallCaps/>
          <w:sz w:val="22"/>
          <w:szCs w:val="22"/>
        </w:rPr>
        <w:t xml:space="preserve"> Nogueira</w:t>
      </w:r>
    </w:p>
    <w:p w:rsidR="00C224E6" w:rsidRPr="009D7F00" w:rsidRDefault="00C224E6" w:rsidP="00C224E6">
      <w:pPr>
        <w:tabs>
          <w:tab w:val="center" w:pos="4253"/>
        </w:tabs>
        <w:jc w:val="center"/>
      </w:pPr>
      <w:r w:rsidRPr="00CD7C39">
        <w:rPr>
          <w:rFonts w:ascii="Arial" w:hAnsi="Arial" w:cs="Arial"/>
          <w:b/>
          <w:bCs/>
          <w:iCs/>
          <w:smallCaps/>
          <w:sz w:val="22"/>
          <w:szCs w:val="22"/>
        </w:rPr>
        <w:t xml:space="preserve"> Secretário Municipal da Saúde Pública</w:t>
      </w:r>
    </w:p>
    <w:p w:rsidR="00856CA7" w:rsidRDefault="00CA24A2"/>
    <w:sectPr w:rsidR="00856CA7" w:rsidSect="00C224E6">
      <w:headerReference w:type="default" r:id="rId7"/>
      <w:pgSz w:w="11907" w:h="16840" w:code="9"/>
      <w:pgMar w:top="1702" w:right="1275" w:bottom="709" w:left="1701" w:header="573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A2" w:rsidRDefault="00CA24A2" w:rsidP="00C224E6">
      <w:r>
        <w:separator/>
      </w:r>
    </w:p>
  </w:endnote>
  <w:endnote w:type="continuationSeparator" w:id="0">
    <w:p w:rsidR="00CA24A2" w:rsidRDefault="00CA24A2" w:rsidP="00C2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A2" w:rsidRDefault="00CA24A2" w:rsidP="00C224E6">
      <w:r>
        <w:separator/>
      </w:r>
    </w:p>
  </w:footnote>
  <w:footnote w:type="continuationSeparator" w:id="0">
    <w:p w:rsidR="00CA24A2" w:rsidRDefault="00CA24A2" w:rsidP="00C2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25" w:rsidRDefault="004171FB" w:rsidP="00E436EB">
    <w:pPr>
      <w:pStyle w:val="Cabealho"/>
      <w:spacing w:line="360" w:lineRule="auto"/>
      <w:jc w:val="center"/>
      <w:rPr>
        <w:rFonts w:ascii="Arial" w:hAnsi="Arial" w:cs="Arial"/>
        <w:spacing w:val="46"/>
        <w:u w:val="single"/>
      </w:rPr>
    </w:pPr>
    <w:r>
      <w:rPr>
        <w:rFonts w:ascii="Arial Narrow" w:hAnsi="Arial Narrow"/>
        <w:noProof/>
        <w:sz w:val="22"/>
        <w:szCs w:val="22"/>
      </w:rPr>
      <w:drawing>
        <wp:inline distT="0" distB="0" distL="0" distR="0" wp14:anchorId="03E1144A" wp14:editId="6CD404D7">
          <wp:extent cx="5067300" cy="981075"/>
          <wp:effectExtent l="0" t="0" r="0" b="0"/>
          <wp:docPr id="2" name="Imagem 5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45"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6"/>
    <w:rsid w:val="001D6498"/>
    <w:rsid w:val="0022770F"/>
    <w:rsid w:val="00324204"/>
    <w:rsid w:val="00333748"/>
    <w:rsid w:val="003B5B7C"/>
    <w:rsid w:val="004171FB"/>
    <w:rsid w:val="004A60E4"/>
    <w:rsid w:val="004E2803"/>
    <w:rsid w:val="00924E57"/>
    <w:rsid w:val="00C224E6"/>
    <w:rsid w:val="00CA24A2"/>
    <w:rsid w:val="00D25504"/>
    <w:rsid w:val="00E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882D9C-3C96-4BDF-8832-622387D1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24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24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224E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224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24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B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B7C"/>
    <w:rPr>
      <w:rFonts w:ascii="Segoe UI" w:eastAsia="Times New Roman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B5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iagrande.sp.gov.br/ch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Dartets Odeniz Pepino - 51.519 - GP</dc:creator>
  <cp:keywords/>
  <dc:description/>
  <cp:lastModifiedBy>Paulo Leite - 18.249 </cp:lastModifiedBy>
  <cp:revision>2</cp:revision>
  <cp:lastPrinted>2023-05-03T17:48:00Z</cp:lastPrinted>
  <dcterms:created xsi:type="dcterms:W3CDTF">2023-05-04T18:05:00Z</dcterms:created>
  <dcterms:modified xsi:type="dcterms:W3CDTF">2023-05-04T18:05:00Z</dcterms:modified>
</cp:coreProperties>
</file>